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AFD75" w14:textId="7E057DEE" w:rsidR="00EB46E0" w:rsidRPr="00EB46E0" w:rsidRDefault="00EB46E0" w:rsidP="00EB46E0">
      <w:pPr>
        <w:pStyle w:val="NormalWeb"/>
        <w:spacing w:before="0" w:beforeAutospacing="0" w:after="0" w:afterAutospacing="0" w:line="360" w:lineRule="auto"/>
        <w:jc w:val="center"/>
        <w:rPr>
          <w:sz w:val="28"/>
          <w:szCs w:val="28"/>
        </w:rPr>
      </w:pPr>
      <w:r w:rsidRPr="00EB46E0">
        <w:rPr>
          <w:b/>
          <w:bCs/>
          <w:i/>
          <w:iCs/>
          <w:sz w:val="28"/>
          <w:szCs w:val="28"/>
        </w:rPr>
        <w:t>Collateral Grief</w:t>
      </w:r>
    </w:p>
    <w:p w14:paraId="207C0BB5" w14:textId="77777777" w:rsidR="00EB46E0" w:rsidRDefault="00EB46E0" w:rsidP="004669E5">
      <w:pPr>
        <w:pStyle w:val="NormalWeb"/>
        <w:spacing w:before="0" w:beforeAutospacing="0" w:after="0" w:afterAutospacing="0" w:line="360" w:lineRule="auto"/>
      </w:pPr>
    </w:p>
    <w:p w14:paraId="3D73FD69" w14:textId="5035157C" w:rsidR="001C2A94" w:rsidRPr="003D44DC" w:rsidRDefault="003D44DC" w:rsidP="003D44DC">
      <w:pPr>
        <w:spacing w:after="0" w:line="360" w:lineRule="auto"/>
        <w:rPr>
          <w:rFonts w:ascii="Times New Roman" w:hAnsi="Times New Roman" w:cs="Times New Roman"/>
          <w:sz w:val="24"/>
          <w:szCs w:val="24"/>
        </w:rPr>
      </w:pPr>
      <w:r>
        <w:tab/>
      </w:r>
      <w:r w:rsidR="001C2A94" w:rsidRPr="003D44DC">
        <w:rPr>
          <w:rFonts w:ascii="Times New Roman" w:hAnsi="Times New Roman" w:cs="Times New Roman"/>
          <w:sz w:val="24"/>
          <w:szCs w:val="24"/>
        </w:rPr>
        <w:t xml:space="preserve">In our present-day society, we are regularly confronted with acts of violence that are at once shocking and simply unimaginable. </w:t>
      </w:r>
      <w:r w:rsidR="001C2A94" w:rsidRPr="003D44DC">
        <w:rPr>
          <w:rFonts w:ascii="Times New Roman" w:hAnsi="Times New Roman" w:cs="Times New Roman"/>
          <w:color w:val="222222"/>
          <w:sz w:val="24"/>
          <w:szCs w:val="24"/>
          <w:lang w:val="en"/>
        </w:rPr>
        <w:t xml:space="preserve">If we scrutinize images of survivors, friends, colleagues, and loved ones we see in their faces the unspeakable pain and sorrow of intense, personal grief. </w:t>
      </w:r>
      <w:r w:rsidR="001C2A94" w:rsidRPr="003D44DC">
        <w:rPr>
          <w:rFonts w:ascii="Times New Roman" w:hAnsi="Times New Roman" w:cs="Times New Roman"/>
          <w:sz w:val="24"/>
          <w:szCs w:val="24"/>
        </w:rPr>
        <w:t>The picture of a heartbroken mother with the cross of Ash Wednesday still freshly signed on her forehead told the story of shock, destruction, and despair that devastated</w:t>
      </w:r>
      <w:r w:rsidR="000511DA" w:rsidRPr="003D44DC">
        <w:rPr>
          <w:rFonts w:ascii="Times New Roman" w:hAnsi="Times New Roman" w:cs="Times New Roman"/>
          <w:sz w:val="24"/>
          <w:szCs w:val="24"/>
        </w:rPr>
        <w:t xml:space="preserve"> </w:t>
      </w:r>
      <w:r w:rsidR="00A33BB9" w:rsidRPr="003D44DC">
        <w:rPr>
          <w:rFonts w:ascii="Times New Roman" w:hAnsi="Times New Roman" w:cs="Times New Roman"/>
          <w:sz w:val="24"/>
          <w:szCs w:val="24"/>
        </w:rPr>
        <w:t>the</w:t>
      </w:r>
      <w:r w:rsidR="000511DA" w:rsidRPr="003D44DC">
        <w:rPr>
          <w:rFonts w:ascii="Times New Roman" w:hAnsi="Times New Roman" w:cs="Times New Roman"/>
          <w:sz w:val="24"/>
          <w:szCs w:val="24"/>
        </w:rPr>
        <w:t xml:space="preserve"> entire</w:t>
      </w:r>
      <w:r w:rsidR="001C2A94" w:rsidRPr="003D44DC">
        <w:rPr>
          <w:rFonts w:ascii="Times New Roman" w:hAnsi="Times New Roman" w:cs="Times New Roman"/>
          <w:sz w:val="24"/>
          <w:szCs w:val="24"/>
        </w:rPr>
        <w:t xml:space="preserve"> community</w:t>
      </w:r>
      <w:r w:rsidR="00A33BB9" w:rsidRPr="003D44DC">
        <w:rPr>
          <w:rFonts w:ascii="Times New Roman" w:hAnsi="Times New Roman" w:cs="Times New Roman"/>
          <w:sz w:val="24"/>
          <w:szCs w:val="24"/>
        </w:rPr>
        <w:t xml:space="preserve"> of Parkland, Florida, and indeed the entire world</w:t>
      </w:r>
      <w:r w:rsidR="001C2A94" w:rsidRPr="003D44DC">
        <w:rPr>
          <w:rFonts w:ascii="Times New Roman" w:hAnsi="Times New Roman" w:cs="Times New Roman"/>
          <w:sz w:val="24"/>
          <w:szCs w:val="24"/>
        </w:rPr>
        <w:t xml:space="preserve"> on a holy day of remembrance. </w:t>
      </w:r>
    </w:p>
    <w:p w14:paraId="25CD758B" w14:textId="0E003FF3" w:rsidR="001C2A94" w:rsidRPr="003D44DC" w:rsidRDefault="00EB46E0" w:rsidP="004669E5">
      <w:pPr>
        <w:pStyle w:val="NormalWeb"/>
        <w:spacing w:before="0" w:beforeAutospacing="0" w:after="0" w:afterAutospacing="0" w:line="360" w:lineRule="auto"/>
      </w:pPr>
      <w:r w:rsidRPr="003D44DC">
        <w:tab/>
      </w:r>
      <w:r w:rsidR="001C2A94" w:rsidRPr="003D44DC">
        <w:t>If</w:t>
      </w:r>
      <w:r w:rsidR="001C2A94" w:rsidRPr="003D44DC">
        <w:rPr>
          <w:color w:val="222222"/>
          <w:lang w:val="en"/>
        </w:rPr>
        <w:t xml:space="preserve"> we </w:t>
      </w:r>
      <w:r w:rsidR="00C46F0C">
        <w:rPr>
          <w:color w:val="222222"/>
          <w:lang w:val="en"/>
        </w:rPr>
        <w:t>think</w:t>
      </w:r>
      <w:r w:rsidR="001C2A94" w:rsidRPr="003D44DC">
        <w:rPr>
          <w:color w:val="222222"/>
          <w:lang w:val="en"/>
        </w:rPr>
        <w:t xml:space="preserve"> beyond the headlines, </w:t>
      </w:r>
      <w:r w:rsidR="00C46F0C">
        <w:rPr>
          <w:color w:val="222222"/>
          <w:lang w:val="en"/>
        </w:rPr>
        <w:t xml:space="preserve">it is humanly impossible to comprehend how many people are </w:t>
      </w:r>
      <w:r w:rsidR="001C2A94" w:rsidRPr="003D44DC">
        <w:rPr>
          <w:color w:val="222222"/>
          <w:lang w:val="en"/>
        </w:rPr>
        <w:t xml:space="preserve">affected by the death of </w:t>
      </w:r>
      <w:r w:rsidR="000511DA" w:rsidRPr="003D44DC">
        <w:rPr>
          <w:color w:val="222222"/>
          <w:lang w:val="en"/>
        </w:rPr>
        <w:t>one</w:t>
      </w:r>
      <w:r w:rsidR="001C2A94" w:rsidRPr="003D44DC">
        <w:rPr>
          <w:color w:val="222222"/>
          <w:lang w:val="en"/>
        </w:rPr>
        <w:t xml:space="preserve"> they know and love. As </w:t>
      </w:r>
      <w:r w:rsidR="000511DA" w:rsidRPr="003D44DC">
        <w:rPr>
          <w:color w:val="222222"/>
          <w:lang w:val="en"/>
        </w:rPr>
        <w:t xml:space="preserve">passive bystanders, </w:t>
      </w:r>
      <w:r w:rsidR="001C2A94" w:rsidRPr="003D44DC">
        <w:rPr>
          <w:color w:val="222222"/>
          <w:lang w:val="en"/>
        </w:rPr>
        <w:t>we witness</w:t>
      </w:r>
      <w:r w:rsidR="001C2A94" w:rsidRPr="003D44DC">
        <w:t xml:space="preserve"> events that testify to the force of evil at work in the world</w:t>
      </w:r>
      <w:r w:rsidR="00356A2F">
        <w:t>. We</w:t>
      </w:r>
      <w:r w:rsidR="001C2A94" w:rsidRPr="003D44DC">
        <w:t xml:space="preserve"> struggle with what we should be feeling beyond our immediate emotions of shock and anger</w:t>
      </w:r>
      <w:r w:rsidR="00A33BB9" w:rsidRPr="003D44DC">
        <w:t>.</w:t>
      </w:r>
      <w:r w:rsidR="001C2A94" w:rsidRPr="003D44DC">
        <w:t xml:space="preserve"> At the edge of our disbelief we seek to understand the motivation of the perpetrator and try to make sense </w:t>
      </w:r>
      <w:r w:rsidR="000511DA" w:rsidRPr="003D44DC">
        <w:t>of</w:t>
      </w:r>
      <w:r w:rsidR="001C2A94" w:rsidRPr="003D44DC">
        <w:t xml:space="preserve"> the senseless. </w:t>
      </w:r>
    </w:p>
    <w:p w14:paraId="6C18059C" w14:textId="5CC4B167" w:rsidR="00BD74E5" w:rsidRPr="003D44DC" w:rsidRDefault="00EB46E0" w:rsidP="00BD74E5">
      <w:pPr>
        <w:pStyle w:val="NormalWeb"/>
        <w:spacing w:before="0" w:beforeAutospacing="0" w:after="0" w:afterAutospacing="0" w:line="360" w:lineRule="auto"/>
      </w:pPr>
      <w:r w:rsidRPr="003D44DC">
        <w:tab/>
      </w:r>
      <w:r w:rsidR="001C2A94" w:rsidRPr="003D44DC">
        <w:t xml:space="preserve">When incidents of unprovoked, random violence occur in quick succession, as in recent days and weeks, they vie for our emotional attention. </w:t>
      </w:r>
      <w:r w:rsidR="00761E9F" w:rsidRPr="003D44DC">
        <w:t>Think for a moment about the January 15</w:t>
      </w:r>
      <w:r w:rsidR="000511DA" w:rsidRPr="003D44DC">
        <w:t xml:space="preserve">, </w:t>
      </w:r>
      <w:r w:rsidR="000455C8" w:rsidRPr="003D44DC">
        <w:t>2022,</w:t>
      </w:r>
      <w:r w:rsidR="00761E9F" w:rsidRPr="003D44DC">
        <w:t xml:space="preserve"> hostage standoff at Congregation Beth-Israel in Colleyville, Texas or the predatory invasion of Ukraine by the Soviet Union. </w:t>
      </w:r>
      <w:r w:rsidR="00BD74E5" w:rsidRPr="003D44DC">
        <w:t xml:space="preserve">We are at once outraged and impotent to deter those who would </w:t>
      </w:r>
      <w:r w:rsidR="00BD74E5" w:rsidRPr="003D44DC">
        <w:rPr>
          <w:rStyle w:val="oneclick-link"/>
          <w:rFonts w:eastAsia="Malgun Gothic"/>
        </w:rPr>
        <w:t>willfully</w:t>
      </w:r>
      <w:r w:rsidR="00BD74E5" w:rsidRPr="003D44DC">
        <w:t xml:space="preserve"> </w:t>
      </w:r>
      <w:r w:rsidR="00BD74E5" w:rsidRPr="003D44DC">
        <w:rPr>
          <w:rStyle w:val="oneclick-link"/>
          <w:rFonts w:eastAsia="Malgun Gothic"/>
        </w:rPr>
        <w:t>inflict</w:t>
      </w:r>
      <w:r w:rsidR="00BD74E5" w:rsidRPr="003D44DC">
        <w:t xml:space="preserve"> </w:t>
      </w:r>
      <w:r w:rsidR="00BD74E5" w:rsidRPr="003D44DC">
        <w:rPr>
          <w:rStyle w:val="oneclick-link"/>
          <w:rFonts w:eastAsia="Malgun Gothic"/>
        </w:rPr>
        <w:t>bodily</w:t>
      </w:r>
      <w:r w:rsidR="00BD74E5" w:rsidRPr="003D44DC">
        <w:t xml:space="preserve"> </w:t>
      </w:r>
      <w:r w:rsidR="00BD74E5" w:rsidRPr="003D44DC">
        <w:rPr>
          <w:rStyle w:val="oneclick-link"/>
          <w:rFonts w:eastAsia="Malgun Gothic"/>
        </w:rPr>
        <w:t>injury</w:t>
      </w:r>
      <w:r w:rsidR="00BD74E5" w:rsidRPr="003D44DC">
        <w:t xml:space="preserve"> </w:t>
      </w:r>
      <w:r w:rsidR="00BD74E5" w:rsidRPr="003D44DC">
        <w:rPr>
          <w:rStyle w:val="oneclick-link"/>
          <w:rFonts w:eastAsia="Malgun Gothic"/>
        </w:rPr>
        <w:t>on</w:t>
      </w:r>
      <w:r w:rsidR="00BD74E5" w:rsidRPr="003D44DC">
        <w:t xml:space="preserve"> innocent victims in the name of righteousness, hatred, or sociopathic disregard for the sacredness of life. </w:t>
      </w:r>
    </w:p>
    <w:p w14:paraId="4877BBCE" w14:textId="718E2AE5" w:rsidR="00761E9F" w:rsidRPr="003D44DC" w:rsidRDefault="00EB46E0" w:rsidP="004669E5">
      <w:pPr>
        <w:pStyle w:val="ListParagraph"/>
        <w:spacing w:line="360" w:lineRule="auto"/>
        <w:ind w:left="0"/>
        <w:rPr>
          <w:rFonts w:ascii="Times New Roman" w:hAnsi="Times New Roman" w:cs="Times New Roman"/>
          <w:szCs w:val="24"/>
        </w:rPr>
      </w:pPr>
      <w:r w:rsidRPr="003D44DC">
        <w:rPr>
          <w:rFonts w:ascii="Times New Roman" w:hAnsi="Times New Roman" w:cs="Times New Roman"/>
          <w:szCs w:val="24"/>
        </w:rPr>
        <w:tab/>
      </w:r>
      <w:r w:rsidR="00761E9F" w:rsidRPr="003D44DC">
        <w:rPr>
          <w:rFonts w:ascii="Times New Roman" w:hAnsi="Times New Roman" w:cs="Times New Roman"/>
          <w:szCs w:val="24"/>
        </w:rPr>
        <w:t xml:space="preserve">Collateral grief is our response to the pain and suffering of others, which we express as compassion—from a distance. The word </w:t>
      </w:r>
      <w:r w:rsidR="00761E9F" w:rsidRPr="003D44DC">
        <w:rPr>
          <w:rFonts w:ascii="Times New Roman" w:hAnsi="Times New Roman" w:cs="Times New Roman"/>
          <w:i/>
          <w:iCs/>
          <w:szCs w:val="24"/>
        </w:rPr>
        <w:t>compassion</w:t>
      </w:r>
      <w:r w:rsidR="00761E9F" w:rsidRPr="003D44DC">
        <w:rPr>
          <w:rFonts w:ascii="Times New Roman" w:hAnsi="Times New Roman" w:cs="Times New Roman"/>
          <w:szCs w:val="24"/>
        </w:rPr>
        <w:t xml:space="preserve"> comes from the Latin meaning “co-suffering”. Compassion, then, is our ability to feel into the suffering of others with kindness, care, and love. Whether we realize it or not, we are all experiencing collateral grief in some way at this particular time in our lives.   </w:t>
      </w:r>
    </w:p>
    <w:p w14:paraId="6AC67069" w14:textId="034F705B" w:rsidR="00761E9F" w:rsidRPr="003D44DC" w:rsidRDefault="00EB46E0" w:rsidP="004669E5">
      <w:pPr>
        <w:spacing w:after="0" w:line="360" w:lineRule="auto"/>
        <w:rPr>
          <w:rFonts w:ascii="Times New Roman" w:hAnsi="Times New Roman" w:cs="Times New Roman"/>
          <w:sz w:val="24"/>
          <w:szCs w:val="24"/>
        </w:rPr>
      </w:pPr>
      <w:r w:rsidRPr="003D44DC">
        <w:rPr>
          <w:rFonts w:ascii="Times New Roman" w:hAnsi="Times New Roman" w:cs="Times New Roman"/>
          <w:sz w:val="24"/>
          <w:szCs w:val="24"/>
        </w:rPr>
        <w:tab/>
      </w:r>
      <w:r w:rsidR="00761E9F" w:rsidRPr="003D44DC">
        <w:rPr>
          <w:rFonts w:ascii="Times New Roman" w:hAnsi="Times New Roman" w:cs="Times New Roman"/>
          <w:sz w:val="24"/>
          <w:szCs w:val="24"/>
        </w:rPr>
        <w:t xml:space="preserve">Fueled by exuberant media coverage and the extremes of geography, place, and time, when our emotions ricochet from one tragedy to the next, our compassion may feel </w:t>
      </w:r>
      <w:r w:rsidR="00F5242C" w:rsidRPr="003D44DC">
        <w:rPr>
          <w:rFonts w:ascii="Times New Roman" w:hAnsi="Times New Roman" w:cs="Times New Roman"/>
          <w:sz w:val="24"/>
          <w:szCs w:val="24"/>
        </w:rPr>
        <w:t xml:space="preserve">oddly </w:t>
      </w:r>
      <w:r w:rsidR="00DE01CF" w:rsidRPr="003D44DC">
        <w:rPr>
          <w:rFonts w:ascii="Times New Roman" w:hAnsi="Times New Roman" w:cs="Times New Roman"/>
          <w:sz w:val="24"/>
          <w:szCs w:val="24"/>
        </w:rPr>
        <w:t>fragmented</w:t>
      </w:r>
      <w:r w:rsidR="004002B2" w:rsidRPr="003D44DC">
        <w:rPr>
          <w:rFonts w:ascii="Times New Roman" w:hAnsi="Times New Roman" w:cs="Times New Roman"/>
          <w:sz w:val="24"/>
          <w:szCs w:val="24"/>
        </w:rPr>
        <w:t xml:space="preserve">. </w:t>
      </w:r>
      <w:r w:rsidR="00005A55" w:rsidRPr="003D44DC">
        <w:rPr>
          <w:rFonts w:ascii="Times New Roman" w:hAnsi="Times New Roman" w:cs="Times New Roman"/>
          <w:sz w:val="24"/>
          <w:szCs w:val="24"/>
        </w:rPr>
        <w:t>We are torn emotionally,</w:t>
      </w:r>
      <w:r w:rsidR="00B43144" w:rsidRPr="003D44DC">
        <w:rPr>
          <w:rFonts w:ascii="Times New Roman" w:hAnsi="Times New Roman" w:cs="Times New Roman"/>
          <w:sz w:val="24"/>
          <w:szCs w:val="24"/>
        </w:rPr>
        <w:t xml:space="preserve"> unable to focus</w:t>
      </w:r>
      <w:r w:rsidR="0095283D" w:rsidRPr="003D44DC">
        <w:rPr>
          <w:rFonts w:ascii="Times New Roman" w:hAnsi="Times New Roman" w:cs="Times New Roman"/>
          <w:sz w:val="24"/>
          <w:szCs w:val="24"/>
        </w:rPr>
        <w:t xml:space="preserve"> </w:t>
      </w:r>
      <w:r w:rsidR="00597AFF">
        <w:rPr>
          <w:rFonts w:ascii="Times New Roman" w:hAnsi="Times New Roman" w:cs="Times New Roman"/>
          <w:sz w:val="24"/>
          <w:szCs w:val="24"/>
        </w:rPr>
        <w:t>or</w:t>
      </w:r>
      <w:r w:rsidR="00131990" w:rsidRPr="003D44DC">
        <w:rPr>
          <w:rFonts w:ascii="Times New Roman" w:hAnsi="Times New Roman" w:cs="Times New Roman"/>
          <w:sz w:val="24"/>
          <w:szCs w:val="24"/>
        </w:rPr>
        <w:t xml:space="preserve"> respond</w:t>
      </w:r>
      <w:r w:rsidR="00F5242C" w:rsidRPr="003D44DC">
        <w:rPr>
          <w:rFonts w:ascii="Times New Roman" w:hAnsi="Times New Roman" w:cs="Times New Roman"/>
          <w:sz w:val="24"/>
          <w:szCs w:val="24"/>
        </w:rPr>
        <w:t xml:space="preserve"> with </w:t>
      </w:r>
      <w:r w:rsidR="00597AFF">
        <w:rPr>
          <w:rFonts w:ascii="Times New Roman" w:hAnsi="Times New Roman" w:cs="Times New Roman"/>
          <w:sz w:val="24"/>
          <w:szCs w:val="24"/>
        </w:rPr>
        <w:t>the</w:t>
      </w:r>
      <w:r w:rsidR="00F5242C" w:rsidRPr="003D44DC">
        <w:rPr>
          <w:rFonts w:ascii="Times New Roman" w:hAnsi="Times New Roman" w:cs="Times New Roman"/>
          <w:sz w:val="24"/>
          <w:szCs w:val="24"/>
        </w:rPr>
        <w:t xml:space="preserve"> spiritual energy merited by each tragic occurrence.</w:t>
      </w:r>
      <w:r w:rsidR="00761E9F" w:rsidRPr="003D44DC">
        <w:rPr>
          <w:rFonts w:ascii="Times New Roman" w:hAnsi="Times New Roman" w:cs="Times New Roman"/>
          <w:sz w:val="24"/>
          <w:szCs w:val="24"/>
        </w:rPr>
        <w:t xml:space="preserve"> Often there</w:t>
      </w:r>
      <w:r w:rsidR="000511DA" w:rsidRPr="003D44DC">
        <w:rPr>
          <w:rFonts w:ascii="Times New Roman" w:hAnsi="Times New Roman" w:cs="Times New Roman"/>
          <w:sz w:val="24"/>
          <w:szCs w:val="24"/>
        </w:rPr>
        <w:t xml:space="preserve"> is</w:t>
      </w:r>
      <w:r w:rsidR="00761E9F" w:rsidRPr="003D44DC">
        <w:rPr>
          <w:rFonts w:ascii="Times New Roman" w:hAnsi="Times New Roman" w:cs="Times New Roman"/>
          <w:sz w:val="24"/>
          <w:szCs w:val="24"/>
        </w:rPr>
        <w:t xml:space="preserve"> simply not enough time between events for our emotional equilibrium to recover.   </w:t>
      </w:r>
      <w:r w:rsidR="00104E59" w:rsidRPr="003D44DC">
        <w:rPr>
          <w:rFonts w:ascii="Times New Roman" w:hAnsi="Times New Roman" w:cs="Times New Roman"/>
          <w:sz w:val="24"/>
          <w:szCs w:val="24"/>
        </w:rPr>
        <w:t xml:space="preserve"> </w:t>
      </w:r>
    </w:p>
    <w:p w14:paraId="5851BFEB" w14:textId="25CC91BA" w:rsidR="00DB57D8" w:rsidRPr="003D44DC" w:rsidRDefault="00EB46E0" w:rsidP="00DB57D8">
      <w:pPr>
        <w:pStyle w:val="NormalWeb"/>
        <w:spacing w:before="0" w:beforeAutospacing="0" w:after="0" w:afterAutospacing="0" w:line="360" w:lineRule="auto"/>
      </w:pPr>
      <w:r w:rsidRPr="003D44DC">
        <w:tab/>
      </w:r>
      <w:r w:rsidR="00761E9F" w:rsidRPr="003D44DC">
        <w:t xml:space="preserve">And so we respond to each tragic occurrence with a kind of frantic spiritual energy. The effect is, that as we pray fervently for each person affected, our capacity for compassion may feel </w:t>
      </w:r>
      <w:r w:rsidR="00761E9F" w:rsidRPr="003D44DC">
        <w:lastRenderedPageBreak/>
        <w:t xml:space="preserve">overwhelmed </w:t>
      </w:r>
      <w:r w:rsidR="00DF347D">
        <w:t>or</w:t>
      </w:r>
      <w:r w:rsidR="00761E9F" w:rsidRPr="003D44DC">
        <w:t xml:space="preserve"> spiritually exhausted. This is sometimes described as compassion fatigue. </w:t>
      </w:r>
      <w:r w:rsidR="00DB57D8" w:rsidRPr="003D44DC">
        <w:t>The truth of our humanity is that we are limited in our ability to live into the grief of an entire community unless we are in some way personally affected.</w:t>
      </w:r>
    </w:p>
    <w:p w14:paraId="1FF76AE1" w14:textId="3BF331B2" w:rsidR="004D5B61" w:rsidRPr="003D44DC" w:rsidRDefault="00EB46E0" w:rsidP="004D5B61">
      <w:pPr>
        <w:spacing w:after="0" w:line="360" w:lineRule="auto"/>
        <w:rPr>
          <w:rFonts w:ascii="Times New Roman" w:hAnsi="Times New Roman" w:cs="Times New Roman"/>
          <w:sz w:val="24"/>
          <w:szCs w:val="24"/>
        </w:rPr>
      </w:pPr>
      <w:r w:rsidRPr="003D44DC">
        <w:rPr>
          <w:rFonts w:ascii="Times New Roman" w:hAnsi="Times New Roman" w:cs="Times New Roman"/>
          <w:sz w:val="24"/>
          <w:szCs w:val="24"/>
        </w:rPr>
        <w:tab/>
        <w:t xml:space="preserve">After the </w:t>
      </w:r>
      <w:r w:rsidR="001D6BC2" w:rsidRPr="003D44DC">
        <w:rPr>
          <w:rFonts w:ascii="Times New Roman" w:hAnsi="Times New Roman" w:cs="Times New Roman"/>
          <w:sz w:val="24"/>
          <w:szCs w:val="24"/>
        </w:rPr>
        <w:t xml:space="preserve">shootings in Sutherland Springs, Texas in 2017, </w:t>
      </w:r>
      <w:r w:rsidR="000511DA" w:rsidRPr="003D44DC">
        <w:rPr>
          <w:rFonts w:ascii="Times New Roman" w:hAnsi="Times New Roman" w:cs="Times New Roman"/>
          <w:sz w:val="24"/>
          <w:szCs w:val="24"/>
        </w:rPr>
        <w:t>a</w:t>
      </w:r>
      <w:r w:rsidR="00761E9F" w:rsidRPr="003D44DC">
        <w:rPr>
          <w:rFonts w:ascii="Times New Roman" w:hAnsi="Times New Roman" w:cs="Times New Roman"/>
          <w:sz w:val="24"/>
          <w:szCs w:val="24"/>
        </w:rPr>
        <w:t xml:space="preserve"> perplexed acquaintance asked, “How am I supposed to understand the incomprehensible death of so many innocent victims?” Her spiritual confusion describes how many of us react to senseless violence and death. The answer to her question is this: though we may understand the </w:t>
      </w:r>
      <w:r w:rsidR="00761E9F" w:rsidRPr="00AF2A87">
        <w:rPr>
          <w:rFonts w:ascii="Times New Roman" w:hAnsi="Times New Roman" w:cs="Times New Roman"/>
          <w:i/>
          <w:iCs/>
          <w:sz w:val="24"/>
          <w:szCs w:val="24"/>
        </w:rPr>
        <w:t>grief</w:t>
      </w:r>
      <w:r w:rsidR="00761E9F" w:rsidRPr="003D44DC">
        <w:rPr>
          <w:rFonts w:ascii="Times New Roman" w:hAnsi="Times New Roman" w:cs="Times New Roman"/>
          <w:sz w:val="24"/>
          <w:szCs w:val="24"/>
        </w:rPr>
        <w:t xml:space="preserve"> we feel, God has not endowed us as human beings with the ability to understand death. </w:t>
      </w:r>
    </w:p>
    <w:p w14:paraId="67AAFD9F" w14:textId="0E676AFA" w:rsidR="00797AC1" w:rsidRPr="003D44DC" w:rsidRDefault="001D6BC2" w:rsidP="004669E5">
      <w:pPr>
        <w:spacing w:after="0" w:line="360" w:lineRule="auto"/>
        <w:rPr>
          <w:rFonts w:ascii="Times New Roman" w:hAnsi="Times New Roman" w:cs="Times New Roman"/>
          <w:sz w:val="24"/>
          <w:szCs w:val="24"/>
        </w:rPr>
      </w:pPr>
      <w:r w:rsidRPr="003D44DC">
        <w:rPr>
          <w:rFonts w:ascii="Times New Roman" w:hAnsi="Times New Roman" w:cs="Times New Roman"/>
          <w:sz w:val="24"/>
          <w:szCs w:val="24"/>
        </w:rPr>
        <w:tab/>
      </w:r>
      <w:r w:rsidR="00761E9F" w:rsidRPr="003D44DC">
        <w:rPr>
          <w:rFonts w:ascii="Times New Roman" w:hAnsi="Times New Roman" w:cs="Times New Roman"/>
          <w:sz w:val="24"/>
          <w:szCs w:val="24"/>
        </w:rPr>
        <w:t>Nor does God provide us with a logical explanation for the “Why” of acts of random violence</w:t>
      </w:r>
      <w:r w:rsidR="000511DA" w:rsidRPr="003D44DC">
        <w:rPr>
          <w:rFonts w:ascii="Times New Roman" w:hAnsi="Times New Roman" w:cs="Times New Roman"/>
          <w:sz w:val="24"/>
          <w:szCs w:val="24"/>
        </w:rPr>
        <w:t>,</w:t>
      </w:r>
      <w:r w:rsidR="00761E9F" w:rsidRPr="003D44DC">
        <w:rPr>
          <w:rFonts w:ascii="Times New Roman" w:hAnsi="Times New Roman" w:cs="Times New Roman"/>
          <w:sz w:val="24"/>
          <w:szCs w:val="24"/>
        </w:rPr>
        <w:t xml:space="preserve"> terrorism, natural disasters, or a global pandemic. When tragic events occur, </w:t>
      </w:r>
      <w:r w:rsidR="00D3261F" w:rsidRPr="003D44DC">
        <w:rPr>
          <w:rFonts w:ascii="Times New Roman" w:hAnsi="Times New Roman" w:cs="Times New Roman"/>
          <w:sz w:val="24"/>
          <w:szCs w:val="24"/>
        </w:rPr>
        <w:t>other than</w:t>
      </w:r>
      <w:r w:rsidR="00761E9F" w:rsidRPr="003D44DC">
        <w:rPr>
          <w:rFonts w:ascii="Times New Roman" w:hAnsi="Times New Roman" w:cs="Times New Roman"/>
          <w:sz w:val="24"/>
          <w:szCs w:val="24"/>
        </w:rPr>
        <w:t xml:space="preserve"> some insight that may suggest a motiv</w:t>
      </w:r>
      <w:r w:rsidR="000511DA" w:rsidRPr="003D44DC">
        <w:rPr>
          <w:rFonts w:ascii="Times New Roman" w:hAnsi="Times New Roman" w:cs="Times New Roman"/>
          <w:sz w:val="24"/>
          <w:szCs w:val="24"/>
        </w:rPr>
        <w:t>e</w:t>
      </w:r>
      <w:r w:rsidR="00761E9F" w:rsidRPr="003D44DC">
        <w:rPr>
          <w:rFonts w:ascii="Times New Roman" w:hAnsi="Times New Roman" w:cs="Times New Roman"/>
          <w:sz w:val="24"/>
          <w:szCs w:val="24"/>
        </w:rPr>
        <w:t>, as human beings we simply do not have access to the mysteries that God alone fully understands</w:t>
      </w:r>
      <w:r w:rsidR="00491FB0" w:rsidRPr="003D44DC">
        <w:rPr>
          <w:rFonts w:ascii="Times New Roman" w:hAnsi="Times New Roman" w:cs="Times New Roman"/>
          <w:sz w:val="24"/>
          <w:szCs w:val="24"/>
        </w:rPr>
        <w:t>, “Whom have I in heaven but you? And there is nothing on earth that I desire other than you. My flesh and my heart may fail, but God is the strength of my heart and my portion forever” (Psalm 73:25-26 NRSV).</w:t>
      </w:r>
      <w:r w:rsidR="00D3261F" w:rsidRPr="003D44DC">
        <w:rPr>
          <w:rFonts w:ascii="Times New Roman" w:hAnsi="Times New Roman" w:cs="Times New Roman"/>
          <w:sz w:val="24"/>
          <w:szCs w:val="24"/>
        </w:rPr>
        <w:t xml:space="preserve"> Beyond our acceptance of God’s infinite mysteries, </w:t>
      </w:r>
      <w:r w:rsidR="0063700A">
        <w:rPr>
          <w:rFonts w:ascii="Times New Roman" w:hAnsi="Times New Roman" w:cs="Times New Roman"/>
          <w:sz w:val="24"/>
          <w:szCs w:val="24"/>
        </w:rPr>
        <w:t>we find</w:t>
      </w:r>
      <w:r w:rsidR="00D3261F" w:rsidRPr="003D44DC">
        <w:rPr>
          <w:rFonts w:ascii="Times New Roman" w:hAnsi="Times New Roman" w:cs="Times New Roman"/>
          <w:sz w:val="24"/>
          <w:szCs w:val="24"/>
        </w:rPr>
        <w:t xml:space="preserve"> understanding and assurance </w:t>
      </w:r>
      <w:r w:rsidR="0063700A">
        <w:rPr>
          <w:rFonts w:ascii="Times New Roman" w:hAnsi="Times New Roman" w:cs="Times New Roman"/>
          <w:sz w:val="24"/>
          <w:szCs w:val="24"/>
        </w:rPr>
        <w:t>in</w:t>
      </w:r>
      <w:r w:rsidR="00D3261F" w:rsidRPr="003D44DC">
        <w:rPr>
          <w:rFonts w:ascii="Times New Roman" w:hAnsi="Times New Roman" w:cs="Times New Roman"/>
          <w:sz w:val="24"/>
          <w:szCs w:val="24"/>
        </w:rPr>
        <w:t xml:space="preserve"> God’s comfort, </w:t>
      </w:r>
      <w:r w:rsidR="008E4B5A" w:rsidRPr="003D44DC">
        <w:rPr>
          <w:rFonts w:ascii="Times New Roman" w:hAnsi="Times New Roman" w:cs="Times New Roman"/>
          <w:sz w:val="24"/>
          <w:szCs w:val="24"/>
        </w:rPr>
        <w:t xml:space="preserve">God’s presence, </w:t>
      </w:r>
      <w:r w:rsidR="00D3261F" w:rsidRPr="003D44DC">
        <w:rPr>
          <w:rFonts w:ascii="Times New Roman" w:hAnsi="Times New Roman" w:cs="Times New Roman"/>
          <w:sz w:val="24"/>
          <w:szCs w:val="24"/>
        </w:rPr>
        <w:t xml:space="preserve">and God’s care for each child of </w:t>
      </w:r>
      <w:r w:rsidR="005A68E2">
        <w:rPr>
          <w:rFonts w:ascii="Times New Roman" w:hAnsi="Times New Roman" w:cs="Times New Roman"/>
          <w:sz w:val="24"/>
          <w:szCs w:val="24"/>
        </w:rPr>
        <w:t xml:space="preserve">God’s </w:t>
      </w:r>
      <w:r w:rsidR="00D3261F" w:rsidRPr="003D44DC">
        <w:rPr>
          <w:rFonts w:ascii="Times New Roman" w:hAnsi="Times New Roman" w:cs="Times New Roman"/>
          <w:sz w:val="24"/>
          <w:szCs w:val="24"/>
        </w:rPr>
        <w:t>creation, both in life and in death, “Nevertheless, I am continually with you; you hold my right hand” (Psalm 73:23 NRSV).</w:t>
      </w:r>
    </w:p>
    <w:p w14:paraId="06BD171F" w14:textId="307FAAE0" w:rsidR="002671CD" w:rsidRPr="003D44DC" w:rsidRDefault="00797AC1" w:rsidP="002671CD">
      <w:pPr>
        <w:spacing w:after="0" w:line="360" w:lineRule="auto"/>
        <w:rPr>
          <w:rFonts w:ascii="Times New Roman" w:hAnsi="Times New Roman" w:cs="Times New Roman"/>
          <w:sz w:val="24"/>
          <w:szCs w:val="24"/>
        </w:rPr>
      </w:pPr>
      <w:r w:rsidRPr="003D44DC">
        <w:rPr>
          <w:rFonts w:ascii="Times New Roman" w:hAnsi="Times New Roman" w:cs="Times New Roman"/>
          <w:sz w:val="24"/>
          <w:szCs w:val="24"/>
        </w:rPr>
        <w:tab/>
      </w:r>
      <w:r w:rsidR="00761E9F" w:rsidRPr="003D44DC">
        <w:rPr>
          <w:rFonts w:ascii="Times New Roman" w:hAnsi="Times New Roman" w:cs="Times New Roman"/>
          <w:sz w:val="24"/>
          <w:szCs w:val="24"/>
        </w:rPr>
        <w:t>Those who have had a first-person experience of death and grief are especially sensitized to the suffering of others. We feel our hearts stirred to compassion when we look into the traumatized faces of innocent, unsuspecting victims. Think for a moment about the fear of immigrant children who</w:t>
      </w:r>
      <w:r w:rsidR="000511DA" w:rsidRPr="003D44DC">
        <w:rPr>
          <w:rFonts w:ascii="Times New Roman" w:hAnsi="Times New Roman" w:cs="Times New Roman"/>
          <w:sz w:val="24"/>
          <w:szCs w:val="24"/>
        </w:rPr>
        <w:t xml:space="preserve"> ha</w:t>
      </w:r>
      <w:r w:rsidR="00761E9F" w:rsidRPr="003D44DC">
        <w:rPr>
          <w:rFonts w:ascii="Times New Roman" w:hAnsi="Times New Roman" w:cs="Times New Roman"/>
          <w:sz w:val="24"/>
          <w:szCs w:val="24"/>
        </w:rPr>
        <w:t xml:space="preserve">ve been separated from their parents. Or the uncertainty of displaced refugees or families huddled in a subway station not knowing where to go or what to do to find safety. </w:t>
      </w:r>
      <w:r w:rsidR="000511DA" w:rsidRPr="003D44DC">
        <w:rPr>
          <w:rFonts w:ascii="Times New Roman" w:hAnsi="Times New Roman" w:cs="Times New Roman"/>
          <w:sz w:val="24"/>
          <w:szCs w:val="24"/>
        </w:rPr>
        <w:t xml:space="preserve"> </w:t>
      </w:r>
      <w:r w:rsidR="007A6A98" w:rsidRPr="003D44DC">
        <w:rPr>
          <w:rFonts w:ascii="Times New Roman" w:hAnsi="Times New Roman" w:cs="Times New Roman"/>
          <w:sz w:val="24"/>
          <w:szCs w:val="24"/>
        </w:rPr>
        <w:t xml:space="preserve">God created us to empathize with other human beings and react </w:t>
      </w:r>
      <w:r w:rsidR="00834880" w:rsidRPr="003D44DC">
        <w:rPr>
          <w:rFonts w:ascii="Times New Roman" w:hAnsi="Times New Roman" w:cs="Times New Roman"/>
          <w:sz w:val="24"/>
          <w:szCs w:val="24"/>
        </w:rPr>
        <w:t xml:space="preserve">with </w:t>
      </w:r>
      <w:r w:rsidR="007A6A98" w:rsidRPr="003D44DC">
        <w:rPr>
          <w:rFonts w:ascii="Times New Roman" w:hAnsi="Times New Roman" w:cs="Times New Roman"/>
          <w:sz w:val="24"/>
          <w:szCs w:val="24"/>
        </w:rPr>
        <w:t xml:space="preserve">love and </w:t>
      </w:r>
      <w:r w:rsidR="002671CD" w:rsidRPr="003D44DC">
        <w:rPr>
          <w:rFonts w:ascii="Times New Roman" w:hAnsi="Times New Roman" w:cs="Times New Roman"/>
          <w:sz w:val="24"/>
          <w:szCs w:val="24"/>
        </w:rPr>
        <w:t xml:space="preserve">compassion—the unconditional gift of love that is ours to lavish on those whose lives are devastated by events beyond our human understanding, “according to the riches of his grace that he lavished on us” (Ephesians 1:7-8 NRSV). </w:t>
      </w:r>
      <w:r w:rsidR="00BD4EE8" w:rsidRPr="003D44DC">
        <w:rPr>
          <w:rFonts w:ascii="Times New Roman" w:hAnsi="Times New Roman" w:cs="Times New Roman"/>
          <w:sz w:val="24"/>
          <w:szCs w:val="24"/>
        </w:rPr>
        <w:t>Collateral Grief, then, is our compassionate, arm’s length participation in the pain and suffering of others.</w:t>
      </w:r>
    </w:p>
    <w:p w14:paraId="0C2A2CD4" w14:textId="680D832B" w:rsidR="00761E9F" w:rsidRPr="003D44DC" w:rsidRDefault="001D6BC2" w:rsidP="004669E5">
      <w:pPr>
        <w:pStyle w:val="ListParagraph"/>
        <w:spacing w:line="360" w:lineRule="auto"/>
        <w:ind w:left="0"/>
        <w:rPr>
          <w:rFonts w:ascii="Times New Roman" w:hAnsi="Times New Roman" w:cs="Times New Roman"/>
          <w:szCs w:val="24"/>
        </w:rPr>
      </w:pPr>
      <w:r w:rsidRPr="003D44DC">
        <w:rPr>
          <w:rFonts w:ascii="Times New Roman" w:hAnsi="Times New Roman" w:cs="Times New Roman"/>
          <w:szCs w:val="24"/>
        </w:rPr>
        <w:tab/>
      </w:r>
      <w:r w:rsidR="00DF7074" w:rsidRPr="003D44DC">
        <w:rPr>
          <w:rFonts w:ascii="Times New Roman" w:hAnsi="Times New Roman" w:cs="Times New Roman"/>
          <w:szCs w:val="24"/>
        </w:rPr>
        <w:t xml:space="preserve">Our best response to Collateral Grief is Collateral Grace, the outpouring of our compassion to those we do not know. </w:t>
      </w:r>
      <w:r w:rsidR="00761E9F" w:rsidRPr="003D44DC">
        <w:rPr>
          <w:rFonts w:ascii="Times New Roman" w:hAnsi="Times New Roman" w:cs="Times New Roman"/>
          <w:szCs w:val="24"/>
        </w:rPr>
        <w:t xml:space="preserve">Because God calls us to be agents of compassion, how do we live into Collateral Grace? </w:t>
      </w:r>
    </w:p>
    <w:p w14:paraId="49066595" w14:textId="77777777" w:rsidR="00761E9F" w:rsidRPr="003D44DC" w:rsidRDefault="00761E9F" w:rsidP="004669E5">
      <w:pPr>
        <w:pStyle w:val="NormalWeb"/>
        <w:numPr>
          <w:ilvl w:val="0"/>
          <w:numId w:val="1"/>
        </w:numPr>
        <w:shd w:val="clear" w:color="auto" w:fill="FFFFFF"/>
        <w:spacing w:before="0" w:beforeAutospacing="0" w:after="0" w:afterAutospacing="0" w:line="360" w:lineRule="auto"/>
      </w:pPr>
      <w:r w:rsidRPr="003D44DC">
        <w:lastRenderedPageBreak/>
        <w:t>We offer our compassion through prayer, in spiritual solidarity with all those who are marginalized by acts of violence, public outrage, and protest.</w:t>
      </w:r>
    </w:p>
    <w:p w14:paraId="1573D12F" w14:textId="77777777" w:rsidR="00761E9F" w:rsidRPr="003D44DC" w:rsidRDefault="00761E9F" w:rsidP="004669E5">
      <w:pPr>
        <w:pStyle w:val="ListParagraph"/>
        <w:numPr>
          <w:ilvl w:val="0"/>
          <w:numId w:val="1"/>
        </w:numPr>
        <w:spacing w:line="360" w:lineRule="auto"/>
        <w:rPr>
          <w:rFonts w:ascii="Times New Roman" w:hAnsi="Times New Roman" w:cs="Times New Roman"/>
          <w:szCs w:val="24"/>
        </w:rPr>
      </w:pPr>
      <w:r w:rsidRPr="003D44DC">
        <w:rPr>
          <w:rFonts w:ascii="Times New Roman" w:hAnsi="Times New Roman" w:cs="Times New Roman"/>
          <w:szCs w:val="24"/>
        </w:rPr>
        <w:t xml:space="preserve">We disavow every expression of racism, discrimination, and bigotry, and bear witness to the power and grace of God by what we say and how we live. </w:t>
      </w:r>
    </w:p>
    <w:p w14:paraId="172CB990" w14:textId="77777777" w:rsidR="00761E9F" w:rsidRPr="003D44DC" w:rsidRDefault="00761E9F" w:rsidP="004669E5">
      <w:pPr>
        <w:pStyle w:val="ListParagraph"/>
        <w:numPr>
          <w:ilvl w:val="0"/>
          <w:numId w:val="1"/>
        </w:numPr>
        <w:spacing w:line="360" w:lineRule="auto"/>
        <w:rPr>
          <w:rFonts w:ascii="Times New Roman" w:hAnsi="Times New Roman" w:cs="Times New Roman"/>
          <w:szCs w:val="24"/>
        </w:rPr>
      </w:pPr>
      <w:r w:rsidRPr="003D44DC">
        <w:rPr>
          <w:rFonts w:ascii="Times New Roman" w:hAnsi="Times New Roman" w:cs="Times New Roman"/>
          <w:szCs w:val="24"/>
        </w:rPr>
        <w:t>We acknowledge that every person—without exception—is a beloved child of God, in the certain belief that God is faithful to us all.</w:t>
      </w:r>
    </w:p>
    <w:p w14:paraId="29D799B6" w14:textId="5AE859B4" w:rsidR="00761E9F" w:rsidRDefault="001D6BC2" w:rsidP="001D6BC2">
      <w:pPr>
        <w:pStyle w:val="ListParagraph"/>
        <w:spacing w:line="360" w:lineRule="auto"/>
        <w:ind w:left="0"/>
        <w:rPr>
          <w:rStyle w:val="text"/>
          <w:rFonts w:ascii="Times New Roman" w:hAnsi="Times New Roman" w:cs="Times New Roman"/>
          <w:szCs w:val="24"/>
        </w:rPr>
      </w:pPr>
      <w:r w:rsidRPr="003D44DC">
        <w:rPr>
          <w:rFonts w:ascii="Times New Roman" w:hAnsi="Times New Roman" w:cs="Times New Roman"/>
          <w:szCs w:val="24"/>
        </w:rPr>
        <w:tab/>
      </w:r>
      <w:r w:rsidR="00761E9F" w:rsidRPr="003D44DC">
        <w:rPr>
          <w:rFonts w:ascii="Times New Roman" w:hAnsi="Times New Roman" w:cs="Times New Roman"/>
          <w:szCs w:val="24"/>
        </w:rPr>
        <w:t xml:space="preserve">The Apostle Paul </w:t>
      </w:r>
      <w:r w:rsidR="00DF7074" w:rsidRPr="003D44DC">
        <w:rPr>
          <w:rFonts w:ascii="Times New Roman" w:hAnsi="Times New Roman" w:cs="Times New Roman"/>
          <w:szCs w:val="24"/>
        </w:rPr>
        <w:t>encourages us</w:t>
      </w:r>
      <w:r w:rsidR="000511DA" w:rsidRPr="003D44DC">
        <w:rPr>
          <w:rFonts w:ascii="Times New Roman" w:hAnsi="Times New Roman" w:cs="Times New Roman"/>
          <w:szCs w:val="24"/>
        </w:rPr>
        <w:t xml:space="preserve"> with these words to engage</w:t>
      </w:r>
      <w:r w:rsidR="00DF7074" w:rsidRPr="003D44DC">
        <w:rPr>
          <w:rFonts w:ascii="Times New Roman" w:hAnsi="Times New Roman" w:cs="Times New Roman"/>
          <w:szCs w:val="24"/>
        </w:rPr>
        <w:t xml:space="preserve"> </w:t>
      </w:r>
      <w:r w:rsidR="000511DA" w:rsidRPr="003D44DC">
        <w:rPr>
          <w:rFonts w:ascii="Times New Roman" w:hAnsi="Times New Roman" w:cs="Times New Roman"/>
          <w:szCs w:val="24"/>
        </w:rPr>
        <w:t>in the</w:t>
      </w:r>
      <w:r w:rsidR="00761E9F" w:rsidRPr="003D44DC">
        <w:rPr>
          <w:rFonts w:ascii="Times New Roman" w:hAnsi="Times New Roman" w:cs="Times New Roman"/>
          <w:szCs w:val="24"/>
        </w:rPr>
        <w:t xml:space="preserve"> compassion of Collateral Grace</w:t>
      </w:r>
      <w:r w:rsidR="000511DA" w:rsidRPr="003D44DC">
        <w:rPr>
          <w:rFonts w:ascii="Times New Roman" w:hAnsi="Times New Roman" w:cs="Times New Roman"/>
          <w:szCs w:val="24"/>
        </w:rPr>
        <w:t>,</w:t>
      </w:r>
      <w:r w:rsidR="00761E9F" w:rsidRPr="003D44DC">
        <w:rPr>
          <w:rFonts w:ascii="Times New Roman" w:hAnsi="Times New Roman" w:cs="Times New Roman"/>
          <w:szCs w:val="24"/>
        </w:rPr>
        <w:t xml:space="preserve"> </w:t>
      </w:r>
      <w:r w:rsidRPr="003D44DC">
        <w:rPr>
          <w:rFonts w:ascii="Times New Roman" w:hAnsi="Times New Roman" w:cs="Times New Roman"/>
          <w:szCs w:val="24"/>
        </w:rPr>
        <w:t>“</w:t>
      </w:r>
      <w:r w:rsidR="00761E9F" w:rsidRPr="003D44DC">
        <w:rPr>
          <w:rStyle w:val="text"/>
          <w:rFonts w:ascii="Times New Roman" w:hAnsi="Times New Roman" w:cs="Times New Roman"/>
          <w:szCs w:val="24"/>
        </w:rPr>
        <w:t>Praise be to the God and Father of our Lord Jesus Christ, the Father of compassion and the God of all comfort,</w:t>
      </w:r>
      <w:r w:rsidR="00761E9F" w:rsidRPr="003D44DC">
        <w:rPr>
          <w:rStyle w:val="text"/>
          <w:rFonts w:ascii="Times New Roman" w:hAnsi="Times New Roman" w:cs="Times New Roman"/>
          <w:szCs w:val="24"/>
          <w:vertAlign w:val="superscript"/>
        </w:rPr>
        <w:t> </w:t>
      </w:r>
      <w:r w:rsidR="00761E9F" w:rsidRPr="003D44DC">
        <w:rPr>
          <w:rStyle w:val="text"/>
          <w:rFonts w:ascii="Times New Roman" w:hAnsi="Times New Roman" w:cs="Times New Roman"/>
          <w:szCs w:val="24"/>
        </w:rPr>
        <w:t>who comforts us in all our troubles, so that we can comfort those in any trouble with the comfort we ourselves receive from God</w:t>
      </w:r>
      <w:r w:rsidR="0054262D" w:rsidRPr="003D44DC">
        <w:rPr>
          <w:rStyle w:val="text"/>
          <w:rFonts w:ascii="Times New Roman" w:hAnsi="Times New Roman" w:cs="Times New Roman"/>
          <w:szCs w:val="24"/>
        </w:rPr>
        <w:t>” (2 Corinthians 1:3-4</w:t>
      </w:r>
      <w:r w:rsidR="00136B88" w:rsidRPr="003D44DC">
        <w:rPr>
          <w:rStyle w:val="text"/>
          <w:rFonts w:ascii="Times New Roman" w:hAnsi="Times New Roman" w:cs="Times New Roman"/>
          <w:szCs w:val="24"/>
        </w:rPr>
        <w:t xml:space="preserve"> NIV)</w:t>
      </w:r>
      <w:r w:rsidR="00DF7074" w:rsidRPr="003D44DC">
        <w:rPr>
          <w:rStyle w:val="text"/>
          <w:rFonts w:ascii="Times New Roman" w:hAnsi="Times New Roman" w:cs="Times New Roman"/>
          <w:szCs w:val="24"/>
        </w:rPr>
        <w:t>.</w:t>
      </w:r>
    </w:p>
    <w:p w14:paraId="25A7EEAE" w14:textId="77777777" w:rsidR="00FE0AC6" w:rsidRDefault="00FE0AC6" w:rsidP="001D6BC2">
      <w:pPr>
        <w:pStyle w:val="ListParagraph"/>
        <w:spacing w:line="360" w:lineRule="auto"/>
        <w:ind w:left="0"/>
        <w:rPr>
          <w:rStyle w:val="text"/>
          <w:rFonts w:ascii="Times New Roman" w:hAnsi="Times New Roman" w:cs="Times New Roman"/>
          <w:szCs w:val="24"/>
        </w:rPr>
      </w:pPr>
    </w:p>
    <w:p w14:paraId="5B52CE04" w14:textId="77777777" w:rsidR="00FE0AC6" w:rsidRDefault="00FE0AC6" w:rsidP="001D6BC2">
      <w:pPr>
        <w:pStyle w:val="ListParagraph"/>
        <w:spacing w:line="360" w:lineRule="auto"/>
        <w:ind w:left="0"/>
        <w:rPr>
          <w:rStyle w:val="text"/>
          <w:rFonts w:ascii="Times New Roman" w:hAnsi="Times New Roman" w:cs="Times New Roman"/>
          <w:szCs w:val="24"/>
        </w:rPr>
      </w:pPr>
    </w:p>
    <w:p w14:paraId="441DF9E2" w14:textId="77777777" w:rsidR="00FE0AC6" w:rsidRDefault="00FE0AC6" w:rsidP="00FE0AC6">
      <w:pPr>
        <w:pStyle w:val="ListParagraph"/>
        <w:ind w:left="0"/>
        <w:rPr>
          <w:b/>
          <w:bCs/>
          <w:i/>
          <w:iCs/>
          <w:sz w:val="22"/>
        </w:rPr>
      </w:pPr>
      <w:r>
        <w:rPr>
          <w:rFonts w:ascii="Times New Roman" w:hAnsi="Times New Roman" w:cs="Times New Roman"/>
          <w:b/>
          <w:bCs/>
          <w:i/>
          <w:iCs/>
          <w:sz w:val="22"/>
        </w:rPr>
        <w:t>Julie Yarbrough is an author and lay grief facilitator. She has written extensively on grief including Present Comfort, the Beyond the Broken Heart devotional book and grief group resources, A Journey Through Grief, and Secure in the Storm. Julie is a member of Highland Park United Methodist Church in Dallas, Texas. She blogs at beyondthebrokenheart.com.</w:t>
      </w:r>
    </w:p>
    <w:p w14:paraId="4D0822C0" w14:textId="77777777" w:rsidR="00FE0AC6" w:rsidRDefault="00FE0AC6" w:rsidP="00FE0AC6">
      <w:pPr>
        <w:spacing w:line="240" w:lineRule="auto"/>
        <w:rPr>
          <w:b/>
          <w:bCs/>
          <w:i/>
          <w:iCs/>
        </w:rPr>
      </w:pPr>
    </w:p>
    <w:p w14:paraId="0D919197" w14:textId="77777777" w:rsidR="00FE0AC6" w:rsidRPr="003D44DC" w:rsidRDefault="00FE0AC6" w:rsidP="001D6BC2">
      <w:pPr>
        <w:pStyle w:val="ListParagraph"/>
        <w:spacing w:line="360" w:lineRule="auto"/>
        <w:ind w:left="0"/>
        <w:rPr>
          <w:rStyle w:val="text"/>
          <w:rFonts w:ascii="Times New Roman" w:hAnsi="Times New Roman" w:cs="Times New Roman"/>
          <w:szCs w:val="24"/>
        </w:rPr>
      </w:pPr>
    </w:p>
    <w:sectPr w:rsidR="00FE0AC6" w:rsidRPr="003D44D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CB52E" w14:textId="77777777" w:rsidR="0027153A" w:rsidRDefault="0027153A" w:rsidP="00FE0AC6">
      <w:pPr>
        <w:spacing w:after="0" w:line="240" w:lineRule="auto"/>
      </w:pPr>
      <w:r>
        <w:separator/>
      </w:r>
    </w:p>
  </w:endnote>
  <w:endnote w:type="continuationSeparator" w:id="0">
    <w:p w14:paraId="1AE4F8D1" w14:textId="77777777" w:rsidR="0027153A" w:rsidRDefault="0027153A" w:rsidP="00FE0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389336"/>
      <w:docPartObj>
        <w:docPartGallery w:val="Page Numbers (Bottom of Page)"/>
        <w:docPartUnique/>
      </w:docPartObj>
    </w:sdtPr>
    <w:sdtEndPr>
      <w:rPr>
        <w:rFonts w:ascii="Times New Roman" w:hAnsi="Times New Roman" w:cs="Times New Roman"/>
        <w:noProof/>
        <w:sz w:val="20"/>
        <w:szCs w:val="20"/>
      </w:rPr>
    </w:sdtEndPr>
    <w:sdtContent>
      <w:p w14:paraId="40380672" w14:textId="28BE5995" w:rsidR="00FE0AC6" w:rsidRPr="00FE0AC6" w:rsidRDefault="00FE0AC6">
        <w:pPr>
          <w:pStyle w:val="Footer"/>
          <w:jc w:val="center"/>
          <w:rPr>
            <w:rFonts w:ascii="Times New Roman" w:hAnsi="Times New Roman" w:cs="Times New Roman"/>
            <w:sz w:val="20"/>
            <w:szCs w:val="20"/>
          </w:rPr>
        </w:pPr>
        <w:r w:rsidRPr="00FE0AC6">
          <w:rPr>
            <w:rFonts w:ascii="Times New Roman" w:hAnsi="Times New Roman" w:cs="Times New Roman"/>
            <w:sz w:val="20"/>
            <w:szCs w:val="20"/>
          </w:rPr>
          <w:fldChar w:fldCharType="begin"/>
        </w:r>
        <w:r w:rsidRPr="00FE0AC6">
          <w:rPr>
            <w:rFonts w:ascii="Times New Roman" w:hAnsi="Times New Roman" w:cs="Times New Roman"/>
            <w:sz w:val="20"/>
            <w:szCs w:val="20"/>
          </w:rPr>
          <w:instrText xml:space="preserve"> PAGE   \* MERGEFORMAT </w:instrText>
        </w:r>
        <w:r w:rsidRPr="00FE0AC6">
          <w:rPr>
            <w:rFonts w:ascii="Times New Roman" w:hAnsi="Times New Roman" w:cs="Times New Roman"/>
            <w:sz w:val="20"/>
            <w:szCs w:val="20"/>
          </w:rPr>
          <w:fldChar w:fldCharType="separate"/>
        </w:r>
        <w:r w:rsidRPr="00FE0AC6">
          <w:rPr>
            <w:rFonts w:ascii="Times New Roman" w:hAnsi="Times New Roman" w:cs="Times New Roman"/>
            <w:noProof/>
            <w:sz w:val="20"/>
            <w:szCs w:val="20"/>
          </w:rPr>
          <w:t>2</w:t>
        </w:r>
        <w:r w:rsidRPr="00FE0AC6">
          <w:rPr>
            <w:rFonts w:ascii="Times New Roman" w:hAnsi="Times New Roman" w:cs="Times New Roman"/>
            <w:noProof/>
            <w:sz w:val="20"/>
            <w:szCs w:val="20"/>
          </w:rPr>
          <w:fldChar w:fldCharType="end"/>
        </w:r>
      </w:p>
    </w:sdtContent>
  </w:sdt>
  <w:p w14:paraId="721564F7" w14:textId="77777777" w:rsidR="00FE0AC6" w:rsidRDefault="00FE0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AEE19" w14:textId="77777777" w:rsidR="0027153A" w:rsidRDefault="0027153A" w:rsidP="00FE0AC6">
      <w:pPr>
        <w:spacing w:after="0" w:line="240" w:lineRule="auto"/>
      </w:pPr>
      <w:r>
        <w:separator/>
      </w:r>
    </w:p>
  </w:footnote>
  <w:footnote w:type="continuationSeparator" w:id="0">
    <w:p w14:paraId="0DB668C1" w14:textId="77777777" w:rsidR="0027153A" w:rsidRDefault="0027153A" w:rsidP="00FE0A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1493"/>
    <w:multiLevelType w:val="hybridMultilevel"/>
    <w:tmpl w:val="DC4E36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A94"/>
    <w:rsid w:val="00005A55"/>
    <w:rsid w:val="000455C8"/>
    <w:rsid w:val="000511DA"/>
    <w:rsid w:val="00104E59"/>
    <w:rsid w:val="00131990"/>
    <w:rsid w:val="00136B88"/>
    <w:rsid w:val="001C2A94"/>
    <w:rsid w:val="001D6BC2"/>
    <w:rsid w:val="002671CD"/>
    <w:rsid w:val="0027153A"/>
    <w:rsid w:val="00356A2F"/>
    <w:rsid w:val="003D44DC"/>
    <w:rsid w:val="004002B2"/>
    <w:rsid w:val="004669E5"/>
    <w:rsid w:val="00491FB0"/>
    <w:rsid w:val="004D2EE1"/>
    <w:rsid w:val="004D5B61"/>
    <w:rsid w:val="0052798D"/>
    <w:rsid w:val="0054262D"/>
    <w:rsid w:val="00597AFF"/>
    <w:rsid w:val="005A68E2"/>
    <w:rsid w:val="0063700A"/>
    <w:rsid w:val="00761E9F"/>
    <w:rsid w:val="00797AC1"/>
    <w:rsid w:val="007A6A98"/>
    <w:rsid w:val="007C50B9"/>
    <w:rsid w:val="00834880"/>
    <w:rsid w:val="008E4B5A"/>
    <w:rsid w:val="0095283D"/>
    <w:rsid w:val="00963F13"/>
    <w:rsid w:val="00A33BB9"/>
    <w:rsid w:val="00A41032"/>
    <w:rsid w:val="00A867E7"/>
    <w:rsid w:val="00AF2A87"/>
    <w:rsid w:val="00B43144"/>
    <w:rsid w:val="00B82B97"/>
    <w:rsid w:val="00BA2AED"/>
    <w:rsid w:val="00BD2091"/>
    <w:rsid w:val="00BD4EE8"/>
    <w:rsid w:val="00BD74E5"/>
    <w:rsid w:val="00C12626"/>
    <w:rsid w:val="00C46F0C"/>
    <w:rsid w:val="00D3261F"/>
    <w:rsid w:val="00DB57D8"/>
    <w:rsid w:val="00DE01CF"/>
    <w:rsid w:val="00DF347D"/>
    <w:rsid w:val="00DF7074"/>
    <w:rsid w:val="00EB46E0"/>
    <w:rsid w:val="00EC155D"/>
    <w:rsid w:val="00F5242C"/>
    <w:rsid w:val="00FE0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55382"/>
  <w15:chartTrackingRefBased/>
  <w15:docId w15:val="{BA5B5598-3F3F-4A4E-AB14-0AC21817F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A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41032"/>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ListParagraph">
    <w:name w:val="List Paragraph"/>
    <w:basedOn w:val="Normal"/>
    <w:uiPriority w:val="34"/>
    <w:qFormat/>
    <w:rsid w:val="001C2A94"/>
    <w:pPr>
      <w:spacing w:after="0" w:line="240" w:lineRule="auto"/>
      <w:ind w:left="720"/>
      <w:contextualSpacing/>
    </w:pPr>
    <w:rPr>
      <w:rFonts w:ascii="Georgia" w:hAnsi="Georgia"/>
      <w:sz w:val="24"/>
    </w:rPr>
  </w:style>
  <w:style w:type="character" w:customStyle="1" w:styleId="text">
    <w:name w:val="text"/>
    <w:basedOn w:val="DefaultParagraphFont"/>
    <w:rsid w:val="001C2A94"/>
  </w:style>
  <w:style w:type="paragraph" w:styleId="NormalWeb">
    <w:name w:val="Normal (Web)"/>
    <w:basedOn w:val="Normal"/>
    <w:uiPriority w:val="99"/>
    <w:unhideWhenUsed/>
    <w:rsid w:val="001C2A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neclick-link">
    <w:name w:val="oneclick-link"/>
    <w:basedOn w:val="DefaultParagraphFont"/>
    <w:rsid w:val="001C2A94"/>
  </w:style>
  <w:style w:type="paragraph" w:styleId="Header">
    <w:name w:val="header"/>
    <w:basedOn w:val="Normal"/>
    <w:link w:val="HeaderChar"/>
    <w:uiPriority w:val="99"/>
    <w:unhideWhenUsed/>
    <w:rsid w:val="00FE0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AC6"/>
  </w:style>
  <w:style w:type="paragraph" w:styleId="Footer">
    <w:name w:val="footer"/>
    <w:basedOn w:val="Normal"/>
    <w:link w:val="FooterChar"/>
    <w:uiPriority w:val="99"/>
    <w:unhideWhenUsed/>
    <w:rsid w:val="00FE0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81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3</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Yarbrough</dc:creator>
  <cp:keywords/>
  <dc:description/>
  <cp:lastModifiedBy>Julie Yarbrough</cp:lastModifiedBy>
  <cp:revision>43</cp:revision>
  <dcterms:created xsi:type="dcterms:W3CDTF">2022-02-28T19:42:00Z</dcterms:created>
  <dcterms:modified xsi:type="dcterms:W3CDTF">2022-03-03T18:38:00Z</dcterms:modified>
</cp:coreProperties>
</file>